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A63" w:rsidRDefault="00E90A63" w:rsidP="000A7B17">
      <w:pPr>
        <w:jc w:val="both"/>
      </w:pPr>
      <w:r>
        <w:tab/>
      </w:r>
      <w:r>
        <w:tab/>
      </w:r>
      <w:r>
        <w:tab/>
      </w:r>
      <w:r>
        <w:tab/>
      </w:r>
      <w:r>
        <w:tab/>
      </w:r>
      <w:r>
        <w:tab/>
      </w:r>
      <w:r>
        <w:tab/>
      </w:r>
      <w:r>
        <w:tab/>
      </w:r>
      <w:r>
        <w:tab/>
      </w:r>
    </w:p>
    <w:p w:rsidR="00EB1420" w:rsidRDefault="00EB1420" w:rsidP="000A7B17">
      <w:pPr>
        <w:jc w:val="both"/>
      </w:pPr>
    </w:p>
    <w:p w:rsidR="00D33E5A" w:rsidRDefault="00D33E5A" w:rsidP="00D33E5A">
      <w:pPr>
        <w:spacing w:after="0"/>
        <w:jc w:val="right"/>
      </w:pPr>
      <w:r>
        <w:t>Nom Prénom</w:t>
      </w:r>
    </w:p>
    <w:p w:rsidR="00D33E5A" w:rsidRDefault="00D33E5A" w:rsidP="00D33E5A">
      <w:pPr>
        <w:spacing w:after="0"/>
        <w:jc w:val="right"/>
      </w:pPr>
      <w:r>
        <w:t>Adresse</w:t>
      </w:r>
    </w:p>
    <w:p w:rsidR="00D33E5A" w:rsidRDefault="00D33E5A" w:rsidP="00D33E5A">
      <w:pPr>
        <w:spacing w:after="0"/>
        <w:jc w:val="right"/>
      </w:pPr>
      <w:r>
        <w:t>Ville, Code postal</w:t>
      </w:r>
    </w:p>
    <w:p w:rsidR="00D33E5A" w:rsidRDefault="00D33E5A" w:rsidP="000A7B17">
      <w:pPr>
        <w:jc w:val="both"/>
      </w:pPr>
    </w:p>
    <w:p w:rsidR="00D33E5A" w:rsidRDefault="00D33E5A" w:rsidP="00D33E5A">
      <w:pPr>
        <w:jc w:val="right"/>
      </w:pPr>
      <w:r>
        <w:t>Date,</w:t>
      </w:r>
    </w:p>
    <w:p w:rsidR="00D33E5A" w:rsidRDefault="00D33E5A" w:rsidP="00D33E5A">
      <w:pPr>
        <w:jc w:val="right"/>
      </w:pPr>
    </w:p>
    <w:p w:rsidR="00D33E5A" w:rsidRDefault="00D33E5A" w:rsidP="00D33E5A">
      <w:pPr>
        <w:jc w:val="right"/>
      </w:pPr>
    </w:p>
    <w:p w:rsidR="00D33E5A" w:rsidRDefault="00D33E5A" w:rsidP="00D33E5A">
      <w:pPr>
        <w:jc w:val="right"/>
      </w:pPr>
    </w:p>
    <w:p w:rsidR="00E90A63" w:rsidRPr="00C805FF" w:rsidRDefault="00EB1420" w:rsidP="000A7B17">
      <w:pPr>
        <w:jc w:val="both"/>
        <w:rPr>
          <w:b/>
          <w:i/>
        </w:rPr>
      </w:pPr>
      <w:r>
        <w:rPr>
          <w:b/>
          <w:i/>
          <w:noProof/>
        </w:rPr>
        <w:drawing>
          <wp:anchor distT="0" distB="0" distL="114300" distR="114300" simplePos="0" relativeHeight="251658240" behindDoc="0" locked="0" layoutInCell="1" allowOverlap="1">
            <wp:simplePos x="0" y="0"/>
            <wp:positionH relativeFrom="column">
              <wp:posOffset>-714375</wp:posOffset>
            </wp:positionH>
            <wp:positionV relativeFrom="paragraph">
              <wp:posOffset>154940</wp:posOffset>
            </wp:positionV>
            <wp:extent cx="577215" cy="6591300"/>
            <wp:effectExtent l="19050" t="0" r="0" b="0"/>
            <wp:wrapSquare wrapText="bothSides"/>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77215" cy="6591300"/>
                    </a:xfrm>
                    <a:prstGeom prst="rect">
                      <a:avLst/>
                    </a:prstGeom>
                    <a:noFill/>
                  </pic:spPr>
                </pic:pic>
              </a:graphicData>
            </a:graphic>
          </wp:anchor>
        </w:drawing>
      </w:r>
      <w:r w:rsidR="00E90A63" w:rsidRPr="00C805FF">
        <w:rPr>
          <w:b/>
          <w:i/>
        </w:rPr>
        <w:t xml:space="preserve">Objet : Information sur le lancement du « Réseau Pluriel </w:t>
      </w:r>
      <w:r w:rsidR="00984420">
        <w:rPr>
          <w:b/>
          <w:i/>
        </w:rPr>
        <w:t xml:space="preserve">National des </w:t>
      </w:r>
      <w:r w:rsidR="00E90A63" w:rsidRPr="00C805FF">
        <w:rPr>
          <w:b/>
          <w:i/>
        </w:rPr>
        <w:t>Opérateur</w:t>
      </w:r>
      <w:r w:rsidR="00E914BE" w:rsidRPr="00C805FF">
        <w:rPr>
          <w:b/>
          <w:i/>
        </w:rPr>
        <w:t>s</w:t>
      </w:r>
      <w:r w:rsidR="00E90A63" w:rsidRPr="00C805FF">
        <w:rPr>
          <w:b/>
          <w:i/>
        </w:rPr>
        <w:t xml:space="preserve"> de l’</w:t>
      </w:r>
      <w:r w:rsidR="00984420">
        <w:rPr>
          <w:b/>
          <w:i/>
        </w:rPr>
        <w:t xml:space="preserve">Accompagnement à l’Auto-Réhabilitation </w:t>
      </w:r>
      <w:r w:rsidR="00E90A63" w:rsidRPr="00C805FF">
        <w:rPr>
          <w:b/>
          <w:i/>
        </w:rPr>
        <w:t>»</w:t>
      </w:r>
    </w:p>
    <w:p w:rsidR="00E90A63" w:rsidRDefault="00E90A63" w:rsidP="000A7B17">
      <w:pPr>
        <w:jc w:val="both"/>
      </w:pPr>
      <w:r>
        <w:t xml:space="preserve">Madame la présidente, </w:t>
      </w:r>
    </w:p>
    <w:p w:rsidR="000E0C4F" w:rsidRDefault="00E90A63" w:rsidP="000A7B17">
      <w:pPr>
        <w:jc w:val="both"/>
      </w:pPr>
      <w:r>
        <w:t xml:space="preserve">L’Association Nationale des Compagnons Bâtisseurs et l’Association Oïkos, la Maison, son Environnement ont conjointement lancé le </w:t>
      </w:r>
      <w:r w:rsidR="00AD4BEE">
        <w:t>27 Avril</w:t>
      </w:r>
      <w:r w:rsidR="00066592">
        <w:t xml:space="preserve"> </w:t>
      </w:r>
      <w:r w:rsidR="00AD4BEE">
        <w:t>2016</w:t>
      </w:r>
      <w:r w:rsidR="00E914BE">
        <w:t xml:space="preserve"> le projet « </w:t>
      </w:r>
      <w:r w:rsidR="00E914BE" w:rsidRPr="00984420">
        <w:t xml:space="preserve">Réseau Pluriel </w:t>
      </w:r>
      <w:r w:rsidR="00984420" w:rsidRPr="00984420">
        <w:t xml:space="preserve">National </w:t>
      </w:r>
      <w:r w:rsidR="00E914BE" w:rsidRPr="00984420">
        <w:t>d</w:t>
      </w:r>
      <w:r w:rsidR="00984420" w:rsidRPr="00984420">
        <w:t xml:space="preserve">es </w:t>
      </w:r>
      <w:r w:rsidR="00E914BE" w:rsidRPr="00984420">
        <w:t>Opérateur</w:t>
      </w:r>
      <w:r w:rsidR="009F4D47" w:rsidRPr="00984420">
        <w:t>s</w:t>
      </w:r>
      <w:r w:rsidR="00E914BE" w:rsidRPr="00984420">
        <w:t xml:space="preserve"> de </w:t>
      </w:r>
      <w:r w:rsidR="00C851B4" w:rsidRPr="00984420">
        <w:t>l’</w:t>
      </w:r>
      <w:r w:rsidR="00984420" w:rsidRPr="00984420">
        <w:t>Accompagnement à l’Auto-Réhabilitation</w:t>
      </w:r>
      <w:r w:rsidR="00E914BE">
        <w:t xml:space="preserve">». </w:t>
      </w:r>
      <w:r w:rsidR="00035429">
        <w:t>Ce projet a trait à créer des synergies entre les acteurs de l’auto-réhabilitation et à promouvoir cette forme d’amélioration de l’habitat.</w:t>
      </w:r>
    </w:p>
    <w:p w:rsidR="000E0C4F" w:rsidRDefault="00D33E5A" w:rsidP="000A7B17">
      <w:pPr>
        <w:jc w:val="both"/>
      </w:pPr>
      <w:r w:rsidRPr="00D33E5A">
        <w:t>L</w:t>
      </w:r>
      <w:r w:rsidR="000E0C4F" w:rsidRPr="00D33E5A">
        <w:t xml:space="preserve">es </w:t>
      </w:r>
      <w:r w:rsidR="000E0C4F">
        <w:t xml:space="preserve">différentes démarches liées à l’Auto-Réhabilitation Accompagnée (ARA) induisent toutes l’implication des habitants et éventuellement de bénévoles (notion « d’apport en industrie ») dans le processus d’amélioration de l’habitat (et notamment de l’amélioration énergétique). En cela, l’ARA peut être considéré comme un outil pertinent pour lutter contre la précarité des ménages modestes </w:t>
      </w:r>
      <w:r w:rsidR="009F4D47" w:rsidRPr="00D33E5A">
        <w:t xml:space="preserve">et </w:t>
      </w:r>
      <w:r w:rsidR="000E0C4F" w:rsidRPr="00D33E5A">
        <w:t xml:space="preserve">très </w:t>
      </w:r>
      <w:r w:rsidR="000E0C4F">
        <w:t xml:space="preserve">modestes mais aussi pour contribuer aux objectifs ambitieux suggérés par le Plan de Rénovation Energétique de l’Habitat (PREH). </w:t>
      </w:r>
      <w:r w:rsidR="00C851B4">
        <w:t xml:space="preserve">Il est tout aussi important de préciser que, l’ARA en tant que « procédé d’intervention sur chantier », est </w:t>
      </w:r>
      <w:r w:rsidR="00C851B4" w:rsidRPr="00D33E5A">
        <w:t>aujourd’hui utilisé</w:t>
      </w:r>
      <w:r w:rsidRPr="00D33E5A">
        <w:rPr>
          <w:b/>
        </w:rPr>
        <w:t>e</w:t>
      </w:r>
      <w:r w:rsidR="000303FF">
        <w:rPr>
          <w:b/>
        </w:rPr>
        <w:t xml:space="preserve"> </w:t>
      </w:r>
      <w:r w:rsidR="00C851B4">
        <w:t xml:space="preserve">par des catégories sociales plurielles : </w:t>
      </w:r>
      <w:r w:rsidR="00C851B4" w:rsidRPr="00D33E5A">
        <w:t>modestes</w:t>
      </w:r>
      <w:r w:rsidR="009F4D47" w:rsidRPr="00D33E5A">
        <w:t xml:space="preserve">, </w:t>
      </w:r>
      <w:r w:rsidR="00C851B4" w:rsidRPr="00D33E5A">
        <w:t xml:space="preserve">très </w:t>
      </w:r>
      <w:r w:rsidR="00C851B4">
        <w:t xml:space="preserve">modestes ou encore par la classe moyenne. </w:t>
      </w:r>
    </w:p>
    <w:p w:rsidR="00AA5CEF" w:rsidRDefault="00B1448B" w:rsidP="000A7B17">
      <w:pPr>
        <w:jc w:val="both"/>
      </w:pPr>
      <w:r>
        <w:t>Le</w:t>
      </w:r>
      <w:r w:rsidR="00274A2A">
        <w:t xml:space="preserve"> </w:t>
      </w:r>
      <w:r w:rsidR="00E914BE">
        <w:t>projet</w:t>
      </w:r>
      <w:r w:rsidR="00274A2A">
        <w:t xml:space="preserve"> </w:t>
      </w:r>
      <w:r>
        <w:t xml:space="preserve">est </w:t>
      </w:r>
      <w:r w:rsidR="00167085">
        <w:t xml:space="preserve">mené </w:t>
      </w:r>
      <w:r>
        <w:t xml:space="preserve">en partenariat avec </w:t>
      </w:r>
      <w:r w:rsidR="001924EC">
        <w:t xml:space="preserve">AG2R La Mondiale, </w:t>
      </w:r>
      <w:r w:rsidR="00DC586C">
        <w:t xml:space="preserve">la </w:t>
      </w:r>
      <w:r w:rsidR="001924EC">
        <w:t>C</w:t>
      </w:r>
      <w:r w:rsidR="00A65E91">
        <w:t xml:space="preserve">aisse </w:t>
      </w:r>
      <w:r w:rsidR="001924EC">
        <w:t>N</w:t>
      </w:r>
      <w:r w:rsidR="00A65E91">
        <w:t xml:space="preserve">ationale des </w:t>
      </w:r>
      <w:r w:rsidR="001924EC">
        <w:t>A</w:t>
      </w:r>
      <w:r w:rsidR="00A65E91">
        <w:t xml:space="preserve">llocations </w:t>
      </w:r>
      <w:r w:rsidR="001924EC">
        <w:t>F</w:t>
      </w:r>
      <w:r w:rsidR="00A65E91">
        <w:t>amiliales</w:t>
      </w:r>
      <w:r w:rsidR="001924EC">
        <w:t xml:space="preserve">, </w:t>
      </w:r>
      <w:r w:rsidR="00DC586C">
        <w:t>l’A</w:t>
      </w:r>
      <w:r w:rsidR="00A65E91">
        <w:t xml:space="preserve">gence de l’Environnement et de la Maîtrise de l’Energie (ADEME), </w:t>
      </w:r>
      <w:r w:rsidR="00DC586C">
        <w:t>l’Union Européenne, le Ministère du Logement et de l’Habitat Durable et le Ministère de la Ville</w:t>
      </w:r>
      <w:r w:rsidR="00167085">
        <w:t>, de la Jeunesse et des Sports</w:t>
      </w:r>
      <w:r>
        <w:t xml:space="preserve">. Il </w:t>
      </w:r>
      <w:r w:rsidR="00E914BE">
        <w:t>se déroul</w:t>
      </w:r>
      <w:r>
        <w:t>era sur 3 ans et aura notamment pour objectif de</w:t>
      </w:r>
      <w:r w:rsidR="00AA5CEF">
        <w:t xml:space="preserve"> : </w:t>
      </w:r>
    </w:p>
    <w:p w:rsidR="00AA5CEF" w:rsidRDefault="00AD4BEE" w:rsidP="00AA5CEF">
      <w:pPr>
        <w:pStyle w:val="Paragraphedeliste"/>
        <w:numPr>
          <w:ilvl w:val="0"/>
          <w:numId w:val="3"/>
        </w:numPr>
        <w:jc w:val="both"/>
      </w:pPr>
      <w:r>
        <w:t>Réaliser u</w:t>
      </w:r>
      <w:r w:rsidR="001924EC">
        <w:t xml:space="preserve">n </w:t>
      </w:r>
      <w:r w:rsidR="00167085">
        <w:t>inventaire le plus exhaustif possible</w:t>
      </w:r>
      <w:r w:rsidR="001924EC">
        <w:t xml:space="preserve"> des opérateurs de l’ARA, </w:t>
      </w:r>
      <w:r w:rsidR="00E914BE">
        <w:t xml:space="preserve">à créer </w:t>
      </w:r>
      <w:r w:rsidR="00C805FF">
        <w:t>des</w:t>
      </w:r>
      <w:r w:rsidR="00E914BE">
        <w:t xml:space="preserve"> synergies entre </w:t>
      </w:r>
      <w:r w:rsidR="00B1448B">
        <w:t xml:space="preserve">ces </w:t>
      </w:r>
      <w:r>
        <w:t>acteurs dans les régions</w:t>
      </w:r>
      <w:r w:rsidR="000E0C4F">
        <w:t>,</w:t>
      </w:r>
    </w:p>
    <w:p w:rsidR="00AA5CEF" w:rsidRDefault="00AD4BEE" w:rsidP="00AA5CEF">
      <w:pPr>
        <w:pStyle w:val="Paragraphedeliste"/>
        <w:numPr>
          <w:ilvl w:val="0"/>
          <w:numId w:val="3"/>
        </w:numPr>
        <w:jc w:val="both"/>
      </w:pPr>
      <w:r>
        <w:t>A</w:t>
      </w:r>
      <w:r w:rsidR="001924EC">
        <w:t>nimer ces réseaux afin d</w:t>
      </w:r>
      <w:r w:rsidR="00167085">
        <w:t>’identifier</w:t>
      </w:r>
      <w:r w:rsidR="001924EC">
        <w:t xml:space="preserve"> leurs besoins (techniques, </w:t>
      </w:r>
      <w:r w:rsidR="00167085">
        <w:t xml:space="preserve">juridiques, de </w:t>
      </w:r>
      <w:r w:rsidR="001924EC">
        <w:t>formations, juridi</w:t>
      </w:r>
      <w:r w:rsidR="00167085">
        <w:t xml:space="preserve">ques, assurantiels, logistiques, </w:t>
      </w:r>
      <w:r w:rsidR="001924EC">
        <w:t>organisationnels)</w:t>
      </w:r>
      <w:r>
        <w:t>,</w:t>
      </w:r>
    </w:p>
    <w:p w:rsidR="00AA5CEF" w:rsidRDefault="00AD4BEE" w:rsidP="00AA5CEF">
      <w:pPr>
        <w:pStyle w:val="Paragraphedeliste"/>
        <w:numPr>
          <w:ilvl w:val="0"/>
          <w:numId w:val="3"/>
        </w:numPr>
        <w:jc w:val="both"/>
      </w:pPr>
      <w:r>
        <w:t>D</w:t>
      </w:r>
      <w:r w:rsidR="00E914BE">
        <w:t>évelopper une offre de services mutualisé</w:t>
      </w:r>
      <w:r w:rsidR="00AA5CEF">
        <w:t>s,</w:t>
      </w:r>
    </w:p>
    <w:p w:rsidR="00AD4BEE" w:rsidRDefault="00AD4BEE" w:rsidP="00AD4BEE">
      <w:pPr>
        <w:pStyle w:val="Paragraphedeliste"/>
        <w:numPr>
          <w:ilvl w:val="0"/>
          <w:numId w:val="3"/>
        </w:numPr>
        <w:jc w:val="both"/>
      </w:pPr>
      <w:r>
        <w:t xml:space="preserve">Elaborer </w:t>
      </w:r>
      <w:r w:rsidR="00AA5CEF">
        <w:t>des modèles d’accompagnements</w:t>
      </w:r>
      <w:r>
        <w:t xml:space="preserve"> à l’auto-réhabilitation et</w:t>
      </w:r>
      <w:r w:rsidR="00167085">
        <w:t xml:space="preserve"> favoriser par des </w:t>
      </w:r>
      <w:r>
        <w:t xml:space="preserve">appuis </w:t>
      </w:r>
      <w:r w:rsidR="00167085">
        <w:t xml:space="preserve">pertinents </w:t>
      </w:r>
      <w:r>
        <w:t>le développement de l’activité des opérateurs,</w:t>
      </w:r>
    </w:p>
    <w:p w:rsidR="00AA5CEF" w:rsidRDefault="00AD4BEE" w:rsidP="00AD4BEE">
      <w:pPr>
        <w:pStyle w:val="Paragraphedeliste"/>
        <w:numPr>
          <w:ilvl w:val="0"/>
          <w:numId w:val="3"/>
        </w:numPr>
        <w:jc w:val="both"/>
      </w:pPr>
      <w:r>
        <w:t xml:space="preserve">Accompagner les </w:t>
      </w:r>
      <w:r w:rsidR="00167085">
        <w:t xml:space="preserve">opérateurs dans une démarche </w:t>
      </w:r>
      <w:r>
        <w:t>qualité.</w:t>
      </w:r>
    </w:p>
    <w:p w:rsidR="00AA5CEF" w:rsidRDefault="00635347" w:rsidP="000A7B17">
      <w:pPr>
        <w:jc w:val="both"/>
      </w:pPr>
      <w:r>
        <w:t>Aussi, nous souhait</w:t>
      </w:r>
      <w:r w:rsidR="009F4D47">
        <w:t xml:space="preserve">ons vous informer, </w:t>
      </w:r>
      <w:r w:rsidR="009F4D47" w:rsidRPr="00D33E5A">
        <w:t xml:space="preserve">vous, </w:t>
      </w:r>
      <w:r w:rsidR="00AA5CEF" w:rsidRPr="00D33E5A">
        <w:t xml:space="preserve">qui </w:t>
      </w:r>
      <w:r w:rsidR="00AA5CEF">
        <w:t xml:space="preserve">évoluez dans des structures de conseil à l’efficacité énergétique, de lutte contre la précarité ou encore de lutte contre le mal logement, que nous </w:t>
      </w:r>
      <w:r>
        <w:lastRenderedPageBreak/>
        <w:t xml:space="preserve">mobilisons dès à présent </w:t>
      </w:r>
      <w:r w:rsidR="00AA5CEF">
        <w:t xml:space="preserve">l’énergie et les compétences de nos deux structures que sont les Compagnons Bâtisseurs et Oïkos afin de </w:t>
      </w:r>
      <w:r w:rsidR="00DC586C">
        <w:t xml:space="preserve">soutenir et </w:t>
      </w:r>
      <w:r w:rsidR="00167085">
        <w:t>d’</w:t>
      </w:r>
      <w:r w:rsidR="00DC586C">
        <w:t>accompagner le développemen</w:t>
      </w:r>
      <w:r w:rsidR="00984420">
        <w:t xml:space="preserve">t sur le territoire national des </w:t>
      </w:r>
      <w:r w:rsidR="00DC586C">
        <w:t>opérateurs de l’accompagnement à l’auto-réhabilitation.</w:t>
      </w:r>
    </w:p>
    <w:p w:rsidR="00AA5CEF" w:rsidRDefault="00DC586C" w:rsidP="000A7B17">
      <w:pPr>
        <w:jc w:val="both"/>
      </w:pPr>
      <w:r>
        <w:t>C’est pourquoi, n</w:t>
      </w:r>
      <w:r w:rsidR="00AA5CEF">
        <w:t xml:space="preserve">ous </w:t>
      </w:r>
      <w:r>
        <w:t xml:space="preserve">invitons l’ensemble des opérateurs existants et potentiels </w:t>
      </w:r>
      <w:r w:rsidR="00D33E5A">
        <w:t xml:space="preserve">à participer à ce projet pour </w:t>
      </w:r>
      <w:r>
        <w:t xml:space="preserve">créer des dynamiques collaboratives dans les différentes régions. Restant à votre disposition pour répondre à vos remarques et </w:t>
      </w:r>
      <w:r w:rsidRPr="00D33E5A">
        <w:t>contribution</w:t>
      </w:r>
      <w:r w:rsidR="009F4D47" w:rsidRPr="00D33E5A">
        <w:t>s</w:t>
      </w:r>
      <w:r w:rsidRPr="00D33E5A">
        <w:t>,</w:t>
      </w:r>
      <w:r w:rsidR="00D33E5A">
        <w:t xml:space="preserve"> nous</w:t>
      </w:r>
      <w:r>
        <w:t xml:space="preserve"> vous pri</w:t>
      </w:r>
      <w:r w:rsidR="00D33E5A">
        <w:t>ons de recevoir no</w:t>
      </w:r>
      <w:r>
        <w:t>s plus chaleureuses salutations.</w:t>
      </w:r>
    </w:p>
    <w:p w:rsidR="00AA5CEF" w:rsidRDefault="00AA5CEF" w:rsidP="000A7B17">
      <w:pPr>
        <w:jc w:val="both"/>
      </w:pPr>
      <w:r>
        <w:t xml:space="preserve">Solidairement. </w:t>
      </w:r>
    </w:p>
    <w:p w:rsidR="00DC586C" w:rsidRDefault="00AA5CEF" w:rsidP="00DC586C">
      <w:pPr>
        <w:spacing w:after="0"/>
        <w:jc w:val="both"/>
      </w:pPr>
      <w:r>
        <w:t xml:space="preserve">Sabine </w:t>
      </w:r>
      <w:proofErr w:type="spellStart"/>
      <w:r>
        <w:t>Freytag</w:t>
      </w:r>
      <w:proofErr w:type="spellEnd"/>
      <w:r w:rsidR="00EB1420">
        <w:tab/>
      </w:r>
      <w:r w:rsidR="00EB1420">
        <w:tab/>
      </w:r>
      <w:r w:rsidR="00EB1420">
        <w:tab/>
      </w:r>
      <w:r w:rsidR="00EB1420">
        <w:tab/>
      </w:r>
      <w:r w:rsidR="00EB1420">
        <w:tab/>
      </w:r>
      <w:r w:rsidR="00EB1420">
        <w:tab/>
      </w:r>
      <w:r w:rsidR="00EB1420">
        <w:tab/>
      </w:r>
      <w:r>
        <w:t>Jean-Pierre</w:t>
      </w:r>
      <w:r w:rsidR="00DC586C">
        <w:t xml:space="preserve"> Guillaumat</w:t>
      </w:r>
    </w:p>
    <w:p w:rsidR="00E90A63" w:rsidRDefault="00EB1420" w:rsidP="00DC586C">
      <w:pPr>
        <w:spacing w:after="0"/>
        <w:jc w:val="both"/>
      </w:pPr>
      <w:r>
        <w:t>Membre du Conseil d’Administration Oïkos                           Membre du Conseil d’Administration ANCB</w:t>
      </w:r>
    </w:p>
    <w:p w:rsidR="00E90A63" w:rsidRDefault="00E90A63" w:rsidP="000A7B17">
      <w:pPr>
        <w:jc w:val="both"/>
      </w:pPr>
    </w:p>
    <w:p w:rsidR="00D33E5A" w:rsidRDefault="00D33E5A" w:rsidP="000A7B17">
      <w:pPr>
        <w:jc w:val="both"/>
      </w:pPr>
      <w:bookmarkStart w:id="0" w:name="_GoBack"/>
      <w:bookmarkEnd w:id="0"/>
    </w:p>
    <w:p w:rsidR="00D33E5A" w:rsidRPr="00D33E5A" w:rsidRDefault="00D33E5A" w:rsidP="00D33E5A">
      <w:pPr>
        <w:pStyle w:val="Pieddepage"/>
        <w:rPr>
          <w:b/>
          <w:color w:val="404040" w:themeColor="text1" w:themeTint="BF"/>
          <w:sz w:val="18"/>
        </w:rPr>
      </w:pPr>
      <w:r w:rsidRPr="00D33E5A">
        <w:rPr>
          <w:b/>
          <w:color w:val="404040" w:themeColor="text1" w:themeTint="BF"/>
          <w:sz w:val="18"/>
        </w:rPr>
        <w:t>Vos contacts pour ce projet :</w:t>
      </w:r>
      <w:r w:rsidRPr="00D33E5A">
        <w:rPr>
          <w:b/>
          <w:color w:val="404040" w:themeColor="text1" w:themeTint="BF"/>
          <w:sz w:val="18"/>
        </w:rPr>
        <w:br/>
      </w:r>
    </w:p>
    <w:p w:rsidR="00D33E5A" w:rsidRPr="00D33E5A" w:rsidRDefault="00D33E5A" w:rsidP="00D33E5A">
      <w:pPr>
        <w:pStyle w:val="Pieddepage"/>
        <w:rPr>
          <w:b/>
          <w:color w:val="404040" w:themeColor="text1" w:themeTint="BF"/>
          <w:sz w:val="18"/>
        </w:rPr>
      </w:pPr>
      <w:r w:rsidRPr="00D33E5A">
        <w:rPr>
          <w:b/>
          <w:color w:val="404040" w:themeColor="text1" w:themeTint="BF"/>
          <w:sz w:val="18"/>
        </w:rPr>
        <w:t xml:space="preserve">Association Nationale Compagnons Bâtisseurs ; Rachid Maziane ; </w:t>
      </w:r>
      <w:hyperlink r:id="rId8" w:history="1">
        <w:r w:rsidRPr="00D33E5A">
          <w:rPr>
            <w:rStyle w:val="Lienhypertexte"/>
            <w:b/>
            <w:color w:val="404040" w:themeColor="text1" w:themeTint="BF"/>
            <w:sz w:val="18"/>
            <w:u w:val="none"/>
          </w:rPr>
          <w:t>r.maziane@compagnonsbatisseurs.eu</w:t>
        </w:r>
      </w:hyperlink>
    </w:p>
    <w:p w:rsidR="00D33E5A" w:rsidRPr="00E90A63" w:rsidRDefault="00D33E5A" w:rsidP="00D33E5A">
      <w:pPr>
        <w:pStyle w:val="Pieddepage"/>
        <w:rPr>
          <w:b/>
          <w:color w:val="404040" w:themeColor="text1" w:themeTint="BF"/>
          <w:sz w:val="18"/>
        </w:rPr>
      </w:pPr>
      <w:r w:rsidRPr="00D33E5A">
        <w:rPr>
          <w:b/>
          <w:color w:val="404040" w:themeColor="text1" w:themeTint="BF"/>
          <w:sz w:val="18"/>
        </w:rPr>
        <w:t>Association Oïkos ; Romain</w:t>
      </w:r>
      <w:r w:rsidRPr="00E90A63">
        <w:rPr>
          <w:b/>
          <w:color w:val="404040" w:themeColor="text1" w:themeTint="BF"/>
          <w:sz w:val="18"/>
        </w:rPr>
        <w:t xml:space="preserve"> Denisot ; rd@oikos-ecoconstruction.com</w:t>
      </w:r>
    </w:p>
    <w:p w:rsidR="00D33E5A" w:rsidRDefault="00D33E5A"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9B36F5" w:rsidRDefault="009B36F5" w:rsidP="00D33E5A"/>
    <w:p w:rsidR="000303FF" w:rsidRDefault="009B36F5" w:rsidP="00D33E5A">
      <w:r w:rsidRPr="009B36F5">
        <w:rPr>
          <w:noProof/>
        </w:rPr>
        <w:drawing>
          <wp:inline distT="0" distB="0" distL="0" distR="0">
            <wp:extent cx="5760720" cy="8125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12526"/>
                    </a:xfrm>
                    <a:prstGeom prst="rect">
                      <a:avLst/>
                    </a:prstGeom>
                    <a:noFill/>
                    <a:ln>
                      <a:noFill/>
                    </a:ln>
                  </pic:spPr>
                </pic:pic>
              </a:graphicData>
            </a:graphic>
          </wp:inline>
        </w:drawing>
      </w:r>
    </w:p>
    <w:sectPr w:rsidR="000303FF" w:rsidSect="00D33E5A">
      <w:headerReference w:type="default" r:id="rId10"/>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086" w:rsidRDefault="00C66086" w:rsidP="00E90A63">
      <w:pPr>
        <w:spacing w:after="0" w:line="240" w:lineRule="auto"/>
      </w:pPr>
      <w:r>
        <w:separator/>
      </w:r>
    </w:p>
  </w:endnote>
  <w:endnote w:type="continuationSeparator" w:id="0">
    <w:p w:rsidR="00C66086" w:rsidRDefault="00C66086" w:rsidP="00E90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086" w:rsidRDefault="00C66086" w:rsidP="00E90A63">
      <w:pPr>
        <w:spacing w:after="0" w:line="240" w:lineRule="auto"/>
      </w:pPr>
      <w:r>
        <w:separator/>
      </w:r>
    </w:p>
  </w:footnote>
  <w:footnote w:type="continuationSeparator" w:id="0">
    <w:p w:rsidR="00C66086" w:rsidRDefault="00C66086" w:rsidP="00E90A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A63" w:rsidRDefault="00635347">
    <w:pPr>
      <w:pStyle w:val="En-tte"/>
    </w:pPr>
    <w:r>
      <w:rPr>
        <w:rFonts w:ascii="Calibri" w:hAnsi="Calibri"/>
        <w:noProof/>
      </w:rPr>
      <w:drawing>
        <wp:anchor distT="0" distB="0" distL="114300" distR="114300" simplePos="0" relativeHeight="251664384" behindDoc="1" locked="0" layoutInCell="1" allowOverlap="1">
          <wp:simplePos x="0" y="0"/>
          <wp:positionH relativeFrom="column">
            <wp:posOffset>4737100</wp:posOffset>
          </wp:positionH>
          <wp:positionV relativeFrom="paragraph">
            <wp:posOffset>-221615</wp:posOffset>
          </wp:positionV>
          <wp:extent cx="1493520" cy="614045"/>
          <wp:effectExtent l="0" t="0" r="0" b="0"/>
          <wp:wrapTight wrapText="bothSides">
            <wp:wrapPolygon edited="0">
              <wp:start x="0" y="0"/>
              <wp:lineTo x="0" y="20774"/>
              <wp:lineTo x="21214" y="20774"/>
              <wp:lineTo x="21214" y="0"/>
              <wp:lineTo x="0" y="0"/>
            </wp:wrapPolygon>
          </wp:wrapTight>
          <wp:docPr id="1" name="Image 1" descr="LOGOANCB_Nellecoul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NCB_Nellecoul_H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3520" cy="614045"/>
                  </a:xfrm>
                  <a:prstGeom prst="rect">
                    <a:avLst/>
                  </a:prstGeom>
                  <a:noFill/>
                  <a:ln>
                    <a:noFill/>
                  </a:ln>
                </pic:spPr>
              </pic:pic>
            </a:graphicData>
          </a:graphic>
        </wp:anchor>
      </w:drawing>
    </w:r>
    <w:r w:rsidR="00E90A63">
      <w:rPr>
        <w:noProof/>
      </w:rPr>
      <w:drawing>
        <wp:anchor distT="0" distB="0" distL="114300" distR="114300" simplePos="0" relativeHeight="251659264" behindDoc="1" locked="0" layoutInCell="1" allowOverlap="1">
          <wp:simplePos x="0" y="0"/>
          <wp:positionH relativeFrom="column">
            <wp:posOffset>17145</wp:posOffset>
          </wp:positionH>
          <wp:positionV relativeFrom="paragraph">
            <wp:posOffset>-274955</wp:posOffset>
          </wp:positionV>
          <wp:extent cx="1181100" cy="667385"/>
          <wp:effectExtent l="19050" t="0" r="0" b="0"/>
          <wp:wrapTight wrapText="bothSides">
            <wp:wrapPolygon edited="0">
              <wp:start x="-348" y="0"/>
              <wp:lineTo x="-348" y="20963"/>
              <wp:lineTo x="21600" y="20963"/>
              <wp:lineTo x="21600" y="0"/>
              <wp:lineTo x="-348" y="0"/>
            </wp:wrapPolygon>
          </wp:wrapTight>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2" cstate="print"/>
                  <a:srcRect/>
                  <a:stretch>
                    <a:fillRect/>
                  </a:stretch>
                </pic:blipFill>
                <pic:spPr bwMode="auto">
                  <a:xfrm>
                    <a:off x="0" y="0"/>
                    <a:ext cx="1181100" cy="667385"/>
                  </a:xfrm>
                  <a:prstGeom prst="rect">
                    <a:avLst/>
                  </a:prstGeom>
                  <a:noFill/>
                  <a:ln w="9525">
                    <a:noFill/>
                    <a:miter lim="800000"/>
                    <a:headEnd/>
                    <a:tailEnd/>
                  </a:ln>
                </pic:spPr>
              </pic:pic>
            </a:graphicData>
          </a:graphic>
        </wp:anchor>
      </w:drawing>
    </w:r>
  </w:p>
  <w:p w:rsidR="00E90A63" w:rsidRDefault="00E90A6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123E5"/>
    <w:multiLevelType w:val="hybridMultilevel"/>
    <w:tmpl w:val="DA104046"/>
    <w:lvl w:ilvl="0" w:tplc="AC9084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AA63EAA"/>
    <w:multiLevelType w:val="hybridMultilevel"/>
    <w:tmpl w:val="FD2AB64E"/>
    <w:lvl w:ilvl="0" w:tplc="0D840018">
      <w:start w:val="1"/>
      <w:numFmt w:val="bullet"/>
      <w:lvlText w:val="-"/>
      <w:lvlJc w:val="left"/>
      <w:pPr>
        <w:ind w:left="1440" w:hanging="360"/>
      </w:pPr>
      <w:rPr>
        <w:rFonts w:ascii="Calibri" w:eastAsia="Times New Roman" w:hAnsi="Calibri"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77D44764"/>
    <w:multiLevelType w:val="hybridMultilevel"/>
    <w:tmpl w:val="AC7E05B4"/>
    <w:lvl w:ilvl="0" w:tplc="0E9493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o:colormru v:ext="edit" colors="#f8a63b"/>
    </o:shapedefaults>
  </w:hdrShapeDefaults>
  <w:footnotePr>
    <w:footnote w:id="-1"/>
    <w:footnote w:id="0"/>
  </w:footnotePr>
  <w:endnotePr>
    <w:endnote w:id="-1"/>
    <w:endnote w:id="0"/>
  </w:endnotePr>
  <w:compat>
    <w:useFELayout/>
    <w:compatSetting w:name="compatibilityMode" w:uri="http://schemas.microsoft.com/office/word" w:val="12"/>
  </w:compat>
  <w:rsids>
    <w:rsidRoot w:val="00C26E2F"/>
    <w:rsid w:val="000303FF"/>
    <w:rsid w:val="00035429"/>
    <w:rsid w:val="00066592"/>
    <w:rsid w:val="000A7B17"/>
    <w:rsid w:val="000D5444"/>
    <w:rsid w:val="000E0C4F"/>
    <w:rsid w:val="001624FC"/>
    <w:rsid w:val="00167085"/>
    <w:rsid w:val="001924EC"/>
    <w:rsid w:val="00274A2A"/>
    <w:rsid w:val="002F4253"/>
    <w:rsid w:val="00323590"/>
    <w:rsid w:val="00347293"/>
    <w:rsid w:val="00417D0D"/>
    <w:rsid w:val="0044042B"/>
    <w:rsid w:val="0045577B"/>
    <w:rsid w:val="00487B3A"/>
    <w:rsid w:val="004A1AE4"/>
    <w:rsid w:val="00506CCE"/>
    <w:rsid w:val="00635347"/>
    <w:rsid w:val="00697975"/>
    <w:rsid w:val="007D2811"/>
    <w:rsid w:val="008021CE"/>
    <w:rsid w:val="008169EA"/>
    <w:rsid w:val="00845E87"/>
    <w:rsid w:val="00933DB2"/>
    <w:rsid w:val="00984420"/>
    <w:rsid w:val="009B36F5"/>
    <w:rsid w:val="009F223E"/>
    <w:rsid w:val="009F4D47"/>
    <w:rsid w:val="00A65E91"/>
    <w:rsid w:val="00AA5CEF"/>
    <w:rsid w:val="00AD4BEE"/>
    <w:rsid w:val="00AE77E2"/>
    <w:rsid w:val="00B02E9D"/>
    <w:rsid w:val="00B1448B"/>
    <w:rsid w:val="00B86E5C"/>
    <w:rsid w:val="00BB65F6"/>
    <w:rsid w:val="00BD7B12"/>
    <w:rsid w:val="00C0030D"/>
    <w:rsid w:val="00C1100D"/>
    <w:rsid w:val="00C26E2F"/>
    <w:rsid w:val="00C66086"/>
    <w:rsid w:val="00C805FF"/>
    <w:rsid w:val="00C84649"/>
    <w:rsid w:val="00C851B4"/>
    <w:rsid w:val="00D33E5A"/>
    <w:rsid w:val="00DC586C"/>
    <w:rsid w:val="00DF537C"/>
    <w:rsid w:val="00E22844"/>
    <w:rsid w:val="00E90A63"/>
    <w:rsid w:val="00E914BE"/>
    <w:rsid w:val="00EB1420"/>
    <w:rsid w:val="00EB6FFE"/>
    <w:rsid w:val="00F15214"/>
    <w:rsid w:val="00FA1E0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8a63b"/>
    </o:shapedefaults>
    <o:shapelayout v:ext="edit">
      <o:idmap v:ext="edit" data="1"/>
    </o:shapelayout>
  </w:shapeDefaults>
  <w:decimalSymbol w:val=","/>
  <w:listSeparator w:val=";"/>
  <w15:docId w15:val="{DDA6ACE2-2546-4B94-B86D-503ADC9A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8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26E2F"/>
    <w:pPr>
      <w:ind w:left="720"/>
      <w:contextualSpacing/>
    </w:pPr>
  </w:style>
  <w:style w:type="paragraph" w:styleId="Textedebulles">
    <w:name w:val="Balloon Text"/>
    <w:basedOn w:val="Normal"/>
    <w:link w:val="TextedebullesCar"/>
    <w:uiPriority w:val="99"/>
    <w:semiHidden/>
    <w:unhideWhenUsed/>
    <w:rsid w:val="00BB65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65F6"/>
    <w:rPr>
      <w:rFonts w:ascii="Tahoma" w:hAnsi="Tahoma" w:cs="Tahoma"/>
      <w:sz w:val="16"/>
      <w:szCs w:val="16"/>
    </w:rPr>
  </w:style>
  <w:style w:type="paragraph" w:styleId="En-tte">
    <w:name w:val="header"/>
    <w:basedOn w:val="Normal"/>
    <w:link w:val="En-tteCar"/>
    <w:uiPriority w:val="99"/>
    <w:unhideWhenUsed/>
    <w:rsid w:val="00E90A63"/>
    <w:pPr>
      <w:tabs>
        <w:tab w:val="center" w:pos="4536"/>
        <w:tab w:val="right" w:pos="9072"/>
      </w:tabs>
      <w:spacing w:after="0" w:line="240" w:lineRule="auto"/>
    </w:pPr>
  </w:style>
  <w:style w:type="character" w:customStyle="1" w:styleId="En-tteCar">
    <w:name w:val="En-tête Car"/>
    <w:basedOn w:val="Policepardfaut"/>
    <w:link w:val="En-tte"/>
    <w:uiPriority w:val="99"/>
    <w:rsid w:val="00E90A63"/>
  </w:style>
  <w:style w:type="paragraph" w:styleId="Pieddepage">
    <w:name w:val="footer"/>
    <w:basedOn w:val="Normal"/>
    <w:link w:val="PieddepageCar"/>
    <w:uiPriority w:val="99"/>
    <w:unhideWhenUsed/>
    <w:rsid w:val="00E90A6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0A63"/>
  </w:style>
  <w:style w:type="character" w:styleId="Lienhypertexte">
    <w:name w:val="Hyperlink"/>
    <w:basedOn w:val="Policepardfaut"/>
    <w:uiPriority w:val="99"/>
    <w:unhideWhenUsed/>
    <w:rsid w:val="00E90A63"/>
    <w:rPr>
      <w:color w:val="0000FF" w:themeColor="hyperlink"/>
      <w:u w:val="single"/>
    </w:rPr>
  </w:style>
  <w:style w:type="character" w:styleId="Marquedecommentaire">
    <w:name w:val="annotation reference"/>
    <w:basedOn w:val="Policepardfaut"/>
    <w:uiPriority w:val="99"/>
    <w:semiHidden/>
    <w:unhideWhenUsed/>
    <w:rsid w:val="009F4D47"/>
    <w:rPr>
      <w:sz w:val="18"/>
      <w:szCs w:val="18"/>
    </w:rPr>
  </w:style>
  <w:style w:type="paragraph" w:styleId="Commentaire">
    <w:name w:val="annotation text"/>
    <w:basedOn w:val="Normal"/>
    <w:link w:val="CommentaireCar"/>
    <w:uiPriority w:val="99"/>
    <w:semiHidden/>
    <w:unhideWhenUsed/>
    <w:rsid w:val="009F4D47"/>
    <w:pPr>
      <w:spacing w:line="240" w:lineRule="auto"/>
    </w:pPr>
    <w:rPr>
      <w:sz w:val="24"/>
      <w:szCs w:val="24"/>
    </w:rPr>
  </w:style>
  <w:style w:type="character" w:customStyle="1" w:styleId="CommentaireCar">
    <w:name w:val="Commentaire Car"/>
    <w:basedOn w:val="Policepardfaut"/>
    <w:link w:val="Commentaire"/>
    <w:uiPriority w:val="99"/>
    <w:semiHidden/>
    <w:rsid w:val="009F4D47"/>
    <w:rPr>
      <w:sz w:val="24"/>
      <w:szCs w:val="24"/>
    </w:rPr>
  </w:style>
  <w:style w:type="paragraph" w:styleId="Objetducommentaire">
    <w:name w:val="annotation subject"/>
    <w:basedOn w:val="Commentaire"/>
    <w:next w:val="Commentaire"/>
    <w:link w:val="ObjetducommentaireCar"/>
    <w:uiPriority w:val="99"/>
    <w:semiHidden/>
    <w:unhideWhenUsed/>
    <w:rsid w:val="009F4D47"/>
    <w:rPr>
      <w:b/>
      <w:bCs/>
      <w:sz w:val="20"/>
      <w:szCs w:val="20"/>
    </w:rPr>
  </w:style>
  <w:style w:type="character" w:customStyle="1" w:styleId="ObjetducommentaireCar">
    <w:name w:val="Objet du commentaire Car"/>
    <w:basedOn w:val="CommentaireCar"/>
    <w:link w:val="Objetducommentaire"/>
    <w:uiPriority w:val="99"/>
    <w:semiHidden/>
    <w:rsid w:val="009F4D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maziane@compagnonsbatisseurs.e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3277E697BEB448FDC945349D8CEFC" ma:contentTypeVersion="4" ma:contentTypeDescription="Crée un document." ma:contentTypeScope="" ma:versionID="9f5623e9e8e252759015c945404ccbf8">
  <xsd:schema xmlns:xsd="http://www.w3.org/2001/XMLSchema" xmlns:xs="http://www.w3.org/2001/XMLSchema" xmlns:p="http://schemas.microsoft.com/office/2006/metadata/properties" xmlns:ns2="91d46c19-c551-4e28-8983-3e33ba0f52ec" targetNamespace="http://schemas.microsoft.com/office/2006/metadata/properties" ma:root="true" ma:fieldsID="52ae23d0cc47b8e9b8b1328d49086a3b" ns2:_="">
    <xsd:import namespace="91d46c19-c551-4e28-8983-3e33ba0f52e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d46c19-c551-4e28-8983-3e33ba0f52ec"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E65019-88E1-45CD-A038-FA1EB40A023E}"/>
</file>

<file path=customXml/itemProps2.xml><?xml version="1.0" encoding="utf-8"?>
<ds:datastoreItem xmlns:ds="http://schemas.openxmlformats.org/officeDocument/2006/customXml" ds:itemID="{E0ABBB10-E978-4978-A449-CC2204AFF8F3}"/>
</file>

<file path=customXml/itemProps3.xml><?xml version="1.0" encoding="utf-8"?>
<ds:datastoreItem xmlns:ds="http://schemas.openxmlformats.org/officeDocument/2006/customXml" ds:itemID="{CAE75F25-3F11-4AC7-886D-996C4294E677}"/>
</file>

<file path=docProps/app.xml><?xml version="1.0" encoding="utf-8"?>
<Properties xmlns="http://schemas.openxmlformats.org/officeDocument/2006/extended-properties" xmlns:vt="http://schemas.openxmlformats.org/officeDocument/2006/docPropsVTypes">
  <Template>Normal</Template>
  <TotalTime>22</TotalTime>
  <Pages>2</Pages>
  <Words>530</Words>
  <Characters>2918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Rom_Oikos</dc:creator>
  <cp:lastModifiedBy>Herve THIBAUD</cp:lastModifiedBy>
  <cp:revision>12</cp:revision>
  <cp:lastPrinted>2016-03-30T18:08:00Z</cp:lastPrinted>
  <dcterms:created xsi:type="dcterms:W3CDTF">2016-05-24T15:38:00Z</dcterms:created>
  <dcterms:modified xsi:type="dcterms:W3CDTF">2016-07-19T08:39:00Z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0x01010037A3277E697BEB448FDC945349D8CEFC</vt:lpwstr>
  </property>
</Properties>
</file>